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3.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6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8" w:type="dxa"/>
          <w:bottom w:w="0" w:type="dxa"/>
          <w:right w:w="108" w:type="dxa"/>
        </w:tblCellMar>
      </w:tblPr>
      <w:tblGrid>
        <w:gridCol w:w="1759"/>
        <w:gridCol w:w="402"/>
        <w:gridCol w:w="383"/>
        <w:gridCol w:w="1840"/>
        <w:gridCol w:w="572"/>
        <w:gridCol w:w="1410"/>
        <w:gridCol w:w="563"/>
        <w:gridCol w:w="3128"/>
      </w:tblGrid>
      <w:tr>
        <w:trPr>
          <w:trHeight w:val="1184"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120" w:after="0"/>
              <w:rPr>
                <w:rFonts w:ascii="Arial" w:hAnsi="Arial"/>
                <w:b/>
              </w:rPr>
            </w:pPr>
            <w:r>
              <w:rPr>
                <w:rFonts w:ascii="Arial" w:hAnsi="Arial"/>
                <w:b/>
              </w:rPr>
              <w:t>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57"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57"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44" w:type="dxa"/>
            <w:gridSpan w:val="3"/>
            <w:tcBorders>
              <w:top w:val="single" w:sz="4" w:space="0" w:color="00000A"/>
              <w:left w:val="single" w:sz="4" w:space="0" w:color="00000A"/>
              <w:bottom w:val="nil"/>
              <w:insideH w:val="nil"/>
              <w:right w:val="nil"/>
              <w:insideV w:val="nil"/>
            </w:tcBorders>
            <w:shd w:fill="FFFFFF" w:val="clear"/>
            <w:tcMar>
              <w:left w:w="68"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44" w:type="dxa"/>
            <w:gridSpan w:val="3"/>
            <w:tcBorders>
              <w:top w:val="nil"/>
              <w:left w:val="single" w:sz="4" w:space="0" w:color="00000A"/>
              <w:bottom w:val="nil"/>
              <w:insideH w:val="nil"/>
              <w:right w:val="nil"/>
              <w:insideV w:val="nil"/>
            </w:tcBorders>
            <w:shd w:fill="FFFFFF" w:val="clear"/>
            <w:tcMar>
              <w:left w:w="68"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57"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120" w:after="0"/>
              <w:rPr>
                <w:rFonts w:ascii="Arial" w:hAnsi="Arial"/>
                <w:b/>
              </w:rPr>
            </w:pPr>
            <w:r>
              <w:rPr>
                <w:rFonts w:ascii="Arial" w:hAnsi="Arial"/>
                <w:b/>
              </w:rPr>
            </w:r>
          </w:p>
        </w:tc>
      </w:tr>
      <w:tr>
        <w:trPr>
          <w:trHeight w:val="431" w:hRule="atLeast"/>
          <w:cantSplit w:val="false"/>
        </w:trPr>
        <w:tc>
          <w:tcPr>
            <w:tcW w:w="2161" w:type="dxa"/>
            <w:gridSpan w:val="2"/>
            <w:tcBorders>
              <w:top w:val="single" w:sz="4" w:space="0" w:color="00000A"/>
              <w:left w:val="single" w:sz="4" w:space="0" w:color="00000A"/>
              <w:bottom w:val="nil"/>
              <w:insideH w:val="nil"/>
              <w:right w:val="nil"/>
              <w:insideV w:val="nil"/>
            </w:tcBorders>
            <w:shd w:fill="E6E6E6" w:val="clear"/>
            <w:tcMar>
              <w:left w:w="68" w:type="dxa"/>
            </w:tcMar>
          </w:tcPr>
          <w:p>
            <w:pPr>
              <w:pStyle w:val="Normal"/>
              <w:spacing w:before="120" w:after="0"/>
              <w:rPr>
                <w:rFonts w:ascii="Arial" w:hAnsi="Arial"/>
                <w:b/>
              </w:rPr>
            </w:pPr>
            <w:r>
              <w:rPr>
                <w:rFonts w:ascii="Arial" w:hAnsi="Arial"/>
                <w:b/>
              </w:rPr>
              <w:t>Our Postal Address:</w:t>
            </w:r>
          </w:p>
        </w:tc>
        <w:tc>
          <w:tcPr>
            <w:tcW w:w="4205"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3"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8"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59"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68" w:type="dxa"/>
            </w:tcMar>
          </w:tcPr>
          <w:p>
            <w:pPr>
              <w:pStyle w:val="Normal"/>
              <w:spacing w:before="120" w:after="0"/>
              <w:rPr>
                <w:rFonts w:ascii="Arial" w:hAnsi="Arial"/>
                <w:b/>
              </w:rPr>
            </w:pPr>
            <w:r>
              <w:rPr>
                <w:rFonts w:ascii="Arial" w:hAnsi="Arial"/>
                <w:b/>
              </w:rPr>
              <w:t>Telephone No:</w:t>
            </w:r>
          </w:p>
        </w:tc>
        <w:tc>
          <w:tcPr>
            <w:tcW w:w="2625" w:type="dxa"/>
            <w:gridSpan w:val="3"/>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73"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57"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57"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56" w:type="dxa"/>
            <w:gridSpan w:val="5"/>
            <w:tcBorders>
              <w:top w:val="single" w:sz="4" w:space="0" w:color="00000A"/>
              <w:left w:val="single" w:sz="4" w:space="0" w:color="00000A"/>
              <w:bottom w:val="nil"/>
              <w:insideH w:val="nil"/>
              <w:right w:val="nil"/>
              <w:insideV w:val="nil"/>
            </w:tcBorders>
            <w:shd w:fill="FFFFFF" w:val="clear"/>
            <w:tcMar>
              <w:left w:w="68"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b/>
                <w:bCs/>
                <w:color w:val="00000A"/>
                <w:sz w:val="24"/>
                <w:szCs w:val="24"/>
                <w:u w:val="none"/>
              </w:rPr>
            </w:pPr>
            <w:r>
              <w:rPr>
                <w:rStyle w:val="InternetLink"/>
                <w:rFonts w:cs="Arial" w:ascii="Arial" w:hAnsi="Arial"/>
                <w:b/>
                <w:bCs/>
                <w:color w:val="00000A"/>
                <w:sz w:val="24"/>
                <w:szCs w:val="24"/>
                <w:u w:val="none"/>
              </w:rPr>
              <w:t>D/502/2015</w:t>
            </w:r>
          </w:p>
        </w:tc>
      </w:tr>
      <w:tr>
        <w:trPr>
          <w:trHeight w:val="431" w:hRule="atLeast"/>
          <w:cantSplit w:val="false"/>
        </w:trPr>
        <w:tc>
          <w:tcPr>
            <w:tcW w:w="4956" w:type="dxa"/>
            <w:gridSpan w:val="5"/>
            <w:tcBorders>
              <w:top w:val="nil"/>
              <w:left w:val="single" w:sz="4" w:space="0" w:color="00000A"/>
              <w:bottom w:val="nil"/>
              <w:insideH w:val="nil"/>
              <w:right w:val="nil"/>
              <w:insideV w:val="nil"/>
            </w:tcBorders>
            <w:shd w:fill="FFFFFF" w:val="clear"/>
            <w:tcMar>
              <w:left w:w="68" w:type="dxa"/>
            </w:tcMar>
            <w:vAlign w:val="bottom"/>
          </w:tcPr>
          <w:p>
            <w:pPr>
              <w:pStyle w:val="Normal"/>
              <w:rPr>
                <w:rFonts w:ascii="Arial" w:hAnsi="Arial"/>
                <w:b/>
                <w:lang w:eastAsia="en-US"/>
              </w:rPr>
            </w:pPr>
            <w:r>
              <w:rPr>
                <w:rFonts w:ascii="Arial" w:hAnsi="Arial"/>
                <w:b/>
                <w:lang w:eastAsia="en-US"/>
              </w:rPr>
              <w:t>What is proposed?</w:t>
            </w:r>
          </w:p>
        </w:tc>
        <w:tc>
          <w:tcPr>
            <w:tcW w:w="5101"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Medium density housing development comprising the construction of 5 double storey dwellings, reduction in visitor car parking to zero (0) and alter access to a road in a Road Zone Category 1 as shown on the plans accompanying the application.</w:t>
            </w:r>
          </w:p>
        </w:tc>
      </w:tr>
      <w:tr>
        <w:trPr>
          <w:trHeight w:val="191" w:hRule="atLeast"/>
          <w:cantSplit w:val="false"/>
        </w:trPr>
        <w:tc>
          <w:tcPr>
            <w:tcW w:w="10057"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56" w:type="dxa"/>
            <w:gridSpan w:val="5"/>
            <w:tcBorders>
              <w:top w:val="nil"/>
              <w:left w:val="single" w:sz="4" w:space="0" w:color="00000A"/>
              <w:bottom w:val="nil"/>
              <w:insideH w:val="nil"/>
              <w:right w:val="nil"/>
              <w:insideV w:val="nil"/>
            </w:tcBorders>
            <w:shd w:fill="FFFFFF" w:val="clear"/>
            <w:tcMar>
              <w:left w:w="68"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590 Murray Road PRESTON VIC 3072</w:t>
            </w:r>
          </w:p>
        </w:tc>
      </w:tr>
      <w:tr>
        <w:trPr>
          <w:trHeight w:val="214" w:hRule="atLeast"/>
          <w:cantSplit w:val="false"/>
        </w:trPr>
        <w:tc>
          <w:tcPr>
            <w:tcW w:w="10057"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56" w:type="dxa"/>
            <w:gridSpan w:val="5"/>
            <w:tcBorders>
              <w:top w:val="single" w:sz="4" w:space="0" w:color="00000A"/>
              <w:left w:val="single" w:sz="4" w:space="0" w:color="00000A"/>
              <w:bottom w:val="nil"/>
              <w:insideH w:val="nil"/>
              <w:right w:val="nil"/>
              <w:insideV w:val="nil"/>
            </w:tcBorders>
            <w:shd w:fill="FFFFFF" w:val="clear"/>
            <w:tcMar>
              <w:left w:w="68" w:type="dxa"/>
            </w:tcMar>
            <w:vAlign w:val="bottom"/>
          </w:tcPr>
          <w:p>
            <w:pPr>
              <w:pStyle w:val="Normal"/>
              <w:rPr>
                <w:rFonts w:ascii="Arial" w:hAnsi="Arial"/>
                <w:b/>
                <w:lang w:eastAsia="en-US"/>
              </w:rPr>
            </w:pPr>
            <w:r>
              <w:rPr>
                <w:rFonts w:ascii="Arial" w:hAnsi="Arial"/>
                <w:b/>
                <w:lang w:eastAsia="en-US"/>
              </w:rPr>
              <w:t>Who has applied for the permit?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IKONIMIDES REID</w:t>
            </w:r>
          </w:p>
        </w:tc>
      </w:tr>
      <w:tr>
        <w:trPr>
          <w:trHeight w:val="238" w:hRule="atLeast"/>
          <w:cantSplit w:val="false"/>
        </w:trPr>
        <w:tc>
          <w:tcPr>
            <w:tcW w:w="10057"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57"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3"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There is an oversupply of 1 and 2 bed room apartments in Darebin, and an undersupply of housing for families. This development adds to the imbalance.</w:t>
            </w:r>
          </w:p>
        </w:tc>
      </w:tr>
      <w:tr>
        <w:trPr>
          <w:trHeight w:val="419"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ascii="Arial" w:hAnsi="Arial"/>
                <w:bCs/>
                <w:sz w:val="24"/>
                <w:szCs w:val="24"/>
              </w:rPr>
            </w:pPr>
            <w:r>
              <w:rPr>
                <w:rFonts w:ascii="Arial" w:hAnsi="Arial"/>
                <w:bCs/>
                <w:sz w:val="24"/>
                <w:szCs w:val="24"/>
              </w:rPr>
              <w:t>The proposal is inconsistent with the neighbourhood character of the area.</w:t>
            </w:r>
          </w:p>
        </w:tc>
      </w:tr>
      <w:tr>
        <w:trPr>
          <w:trHeight w:val="397"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The proposed development does not respect preferred sustainability characteristics of the area.</w:t>
            </w:r>
          </w:p>
        </w:tc>
      </w:tr>
      <w:tr>
        <w:trPr>
          <w:trHeight w:val="431"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57"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spacing w:before="0" w:after="200"/>
              <w:contextualSpacing/>
              <w:jc w:val="both"/>
              <w:rPr/>
            </w:pPr>
            <w:r>
              <w:rPr/>
            </w:r>
          </w:p>
        </w:tc>
      </w:tr>
      <w:tr>
        <w:trPr>
          <w:trHeight w:val="431" w:hRule="atLeast"/>
          <w:cantSplit w:val="false"/>
        </w:trPr>
        <w:tc>
          <w:tcPr>
            <w:tcW w:w="10057"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6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8"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7"/>
        <w:gridCol w:w="5203"/>
        <w:gridCol w:w="756"/>
        <w:gridCol w:w="2786"/>
      </w:tblGrid>
      <w:tr>
        <w:trPr>
          <w:cantSplit w:val="false"/>
        </w:trPr>
        <w:tc>
          <w:tcPr>
            <w:tcW w:w="138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3"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6"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6"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 w:name="Liberation Mono">
    <w:altName w:val="Courier New"/>
    <w:charset w:val="01"/>
    <w:family w:val="swiss"/>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3"/>
      <w:gridCol w:w="6804"/>
    </w:tblGrid>
    <w:tr>
      <w:trPr>
        <w:trHeight w:val="575" w:hRule="atLeast"/>
        <w:cantSplit w:val="false"/>
      </w:trPr>
      <w:tc>
        <w:tcPr>
          <w:tcW w:w="3253"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4"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57"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paragraph" w:styleId="PreformattedText">
    <w:name w:val="Preformatted Text"/>
    <w:basedOn w:val="Normal"/>
    <w:pPr>
      <w:spacing w:before="0" w:after="0"/>
    </w:pPr>
    <w:rPr>
      <w:rFonts w:ascii="Liberation Mono;Courier New" w:hAnsi="Liberation Mono;Courier New" w:eastAsia="Droid Sans Fallback" w:cs="Liberation Mono;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